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86" w:rsidRPr="0087739F" w:rsidRDefault="00A30A17" w:rsidP="002E0586">
      <w:pPr>
        <w:tabs>
          <w:tab w:val="left" w:pos="7371"/>
          <w:tab w:val="left" w:pos="7513"/>
          <w:tab w:val="left" w:pos="7655"/>
        </w:tabs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30A17" w:rsidRDefault="00A30A17" w:rsidP="002E0586">
      <w:pPr>
        <w:tabs>
          <w:tab w:val="left" w:pos="7371"/>
          <w:tab w:val="left" w:pos="7513"/>
          <w:tab w:val="left" w:pos="7655"/>
        </w:tabs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</w:t>
      </w:r>
      <w:r w:rsidR="002E0586" w:rsidRPr="0087739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0586" w:rsidRPr="00877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586" w:rsidRPr="0087739F" w:rsidRDefault="002E0586" w:rsidP="002E0586">
      <w:pPr>
        <w:tabs>
          <w:tab w:val="left" w:pos="7371"/>
          <w:tab w:val="left" w:pos="7513"/>
          <w:tab w:val="left" w:pos="7655"/>
        </w:tabs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87739F">
        <w:rPr>
          <w:rFonts w:ascii="Times New Roman" w:hAnsi="Times New Roman" w:cs="Times New Roman"/>
          <w:sz w:val="28"/>
          <w:szCs w:val="28"/>
        </w:rPr>
        <w:t>КГБ ПОУ ХДСТ</w:t>
      </w:r>
      <w:r w:rsidR="00A30A17">
        <w:rPr>
          <w:rFonts w:ascii="Times New Roman" w:hAnsi="Times New Roman" w:cs="Times New Roman"/>
          <w:sz w:val="28"/>
          <w:szCs w:val="28"/>
        </w:rPr>
        <w:t xml:space="preserve"> </w:t>
      </w:r>
      <w:r w:rsidR="00A30A17" w:rsidRPr="0087739F">
        <w:rPr>
          <w:rFonts w:ascii="Times New Roman" w:hAnsi="Times New Roman" w:cs="Times New Roman"/>
          <w:sz w:val="28"/>
          <w:szCs w:val="28"/>
        </w:rPr>
        <w:t>В.В. Гажала</w:t>
      </w:r>
    </w:p>
    <w:p w:rsidR="002E0586" w:rsidRPr="00374B29" w:rsidRDefault="003149A2" w:rsidP="002E0586">
      <w:pPr>
        <w:tabs>
          <w:tab w:val="left" w:pos="7371"/>
          <w:tab w:val="left" w:pos="7513"/>
          <w:tab w:val="left" w:pos="7655"/>
        </w:tabs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</w:t>
      </w:r>
      <w:r w:rsidRPr="00374B29">
        <w:rPr>
          <w:rFonts w:ascii="Times New Roman" w:hAnsi="Times New Roman" w:cs="Times New Roman"/>
          <w:sz w:val="28"/>
          <w:szCs w:val="28"/>
        </w:rPr>
        <w:t>6</w:t>
      </w:r>
      <w:r w:rsidR="009D796F">
        <w:rPr>
          <w:rFonts w:ascii="Times New Roman" w:hAnsi="Times New Roman" w:cs="Times New Roman"/>
          <w:sz w:val="28"/>
          <w:szCs w:val="28"/>
        </w:rPr>
        <w:t>-П от 28.02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74B29">
        <w:rPr>
          <w:rFonts w:ascii="Times New Roman" w:hAnsi="Times New Roman" w:cs="Times New Roman"/>
          <w:sz w:val="28"/>
          <w:szCs w:val="28"/>
        </w:rPr>
        <w:t>7</w:t>
      </w:r>
    </w:p>
    <w:p w:rsidR="002E0586" w:rsidRPr="0087739F" w:rsidRDefault="002E0586" w:rsidP="002E0586">
      <w:pPr>
        <w:tabs>
          <w:tab w:val="left" w:pos="34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739F">
        <w:rPr>
          <w:rFonts w:ascii="Times New Roman" w:hAnsi="Times New Roman" w:cs="Times New Roman"/>
          <w:sz w:val="28"/>
          <w:szCs w:val="28"/>
        </w:rPr>
        <w:tab/>
      </w:r>
    </w:p>
    <w:p w:rsidR="002E0586" w:rsidRPr="0087739F" w:rsidRDefault="002E0586" w:rsidP="002E05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39F">
        <w:rPr>
          <w:rFonts w:ascii="Times New Roman" w:hAnsi="Times New Roman" w:cs="Times New Roman"/>
          <w:b/>
          <w:bCs/>
          <w:sz w:val="28"/>
          <w:szCs w:val="28"/>
        </w:rPr>
        <w:t>ПРАВИЛА ПРИЁМА ГРАЖДАН</w:t>
      </w:r>
    </w:p>
    <w:p w:rsidR="002E0586" w:rsidRPr="0087739F" w:rsidRDefault="002E0586" w:rsidP="002E05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39F">
        <w:rPr>
          <w:rFonts w:ascii="Times New Roman" w:hAnsi="Times New Roman" w:cs="Times New Roman"/>
          <w:b/>
          <w:bCs/>
          <w:sz w:val="28"/>
          <w:szCs w:val="28"/>
        </w:rPr>
        <w:t>в краевое государственное бюджетное</w:t>
      </w:r>
    </w:p>
    <w:p w:rsidR="002E0586" w:rsidRPr="0087739F" w:rsidRDefault="002E0586" w:rsidP="002E05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39F">
        <w:rPr>
          <w:rFonts w:ascii="Times New Roman" w:hAnsi="Times New Roman" w:cs="Times New Roman"/>
          <w:b/>
          <w:bCs/>
          <w:sz w:val="28"/>
          <w:szCs w:val="28"/>
        </w:rPr>
        <w:t>профессиональное образовательное учреждение</w:t>
      </w:r>
    </w:p>
    <w:p w:rsidR="002E0586" w:rsidRPr="0087739F" w:rsidRDefault="002E0586" w:rsidP="002E0586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7739F">
        <w:rPr>
          <w:rFonts w:ascii="Times New Roman" w:hAnsi="Times New Roman" w:cs="Times New Roman"/>
          <w:b/>
          <w:bCs/>
          <w:caps/>
          <w:sz w:val="28"/>
          <w:szCs w:val="28"/>
        </w:rPr>
        <w:t>«Хабаровский дорожно-строительный техникум»</w:t>
      </w:r>
    </w:p>
    <w:p w:rsidR="002E0586" w:rsidRPr="0087739F" w:rsidRDefault="002E0586" w:rsidP="002E05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39F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87739F">
        <w:rPr>
          <w:rFonts w:ascii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 w:rsidRPr="0087739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образовательным программам</w:t>
      </w:r>
    </w:p>
    <w:p w:rsidR="002E0586" w:rsidRPr="0087739F" w:rsidRDefault="002E0586" w:rsidP="002E05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39F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:rsidR="002E0586" w:rsidRPr="0087739F" w:rsidRDefault="00396614" w:rsidP="002E05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</w:t>
      </w:r>
      <w:r w:rsidR="00C1353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="002E0586" w:rsidRPr="0087739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b/>
          <w:bCs/>
          <w:color w:val="000000"/>
        </w:rPr>
        <w:t>1. Общие положения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1.1.Настоящие Правила приема регламентируют прием в краевое государственное бюджетное профессионального образовательное учреждение «Хабаровский дорожно-строительный техникум » (далее </w:t>
      </w:r>
      <w:proofErr w:type="gramStart"/>
      <w:r w:rsidRPr="00CC2FC3">
        <w:rPr>
          <w:color w:val="000000"/>
        </w:rPr>
        <w:t>-Т</w:t>
      </w:r>
      <w:proofErr w:type="gramEnd"/>
      <w:r w:rsidRPr="00CC2FC3">
        <w:rPr>
          <w:color w:val="000000"/>
        </w:rPr>
        <w:t>ехникум) для обучения по образовательным про</w:t>
      </w:r>
      <w:r w:rsidRPr="00CC2FC3">
        <w:rPr>
          <w:color w:val="000000"/>
        </w:rPr>
        <w:softHyphen/>
        <w:t xml:space="preserve"> граммам среднего профессионального образования (базовой подготовки) на 2017/2018 учебный год (далее - Правила приема) за счет средств краевого бюджета, а также по договорам с оплатой стоимости обучения с юридическими и (или) физическими лицами (далее - договор с оплатой стоимости обучения).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1.2.Правила приема в Техникум разработаны в соответствии </w:t>
      </w:r>
      <w:proofErr w:type="gramStart"/>
      <w:r w:rsidRPr="00CC2FC3">
        <w:rPr>
          <w:color w:val="000000"/>
        </w:rPr>
        <w:t>с</w:t>
      </w:r>
      <w:proofErr w:type="gramEnd"/>
      <w:r w:rsidRPr="00CC2FC3">
        <w:rPr>
          <w:color w:val="000000"/>
        </w:rPr>
        <w:t>: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частью 8 статьи 55 Федерального закона от 29 декабря 2012 г. N 273-ФЭ "Об образовании в Российской Федерации";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Порядком приема на обучение по образовательны</w:t>
      </w:r>
      <w:proofErr w:type="gramStart"/>
      <w:r w:rsidRPr="00CC2FC3">
        <w:rPr>
          <w:color w:val="000000"/>
        </w:rPr>
        <w:t>м-</w:t>
      </w:r>
      <w:proofErr w:type="gramEnd"/>
      <w:r w:rsidRPr="00CC2FC3">
        <w:rPr>
          <w:color w:val="000000"/>
        </w:rPr>
        <w:t xml:space="preserve"> программам среднего профессионального образования, утвержденным приказом Министерства образова</w:t>
      </w:r>
      <w:r w:rsidRPr="00CC2FC3">
        <w:rPr>
          <w:color w:val="000000"/>
        </w:rPr>
        <w:softHyphen/>
        <w:t>ния и науки Российской Федерации от 23. 01. 2014 г. № 36 (зарегистрирован Мини</w:t>
      </w:r>
      <w:r w:rsidRPr="00CC2FC3">
        <w:rPr>
          <w:color w:val="000000"/>
        </w:rPr>
        <w:softHyphen/>
        <w:t>стерством юстиции Российской Федерации 6 марта 2014 года, регистрационный № 31529);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Уставом Техникума;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Приказом министерства образования и науки Хабаровского края от 31 мая 201 г. № 17 " Об утверждении контрольных цифр приема на 2017/2018 учеб</w:t>
      </w:r>
      <w:r w:rsidRPr="00CC2FC3">
        <w:rPr>
          <w:color w:val="000000"/>
        </w:rPr>
        <w:softHyphen/>
        <w:t>ный год ".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1.3.Прием в Техникум лиц для </w:t>
      </w:r>
      <w:proofErr w:type="gramStart"/>
      <w:r w:rsidRPr="00CC2FC3">
        <w:rPr>
          <w:color w:val="000000"/>
        </w:rPr>
        <w:t>обучения по</w:t>
      </w:r>
      <w:proofErr w:type="gramEnd"/>
      <w:r w:rsidRPr="00CC2FC3">
        <w:rPr>
          <w:color w:val="000000"/>
        </w:rPr>
        <w:t xml:space="preserve"> образовательным программам осуществляется по заявлениям лиц, имеющих основное общее или среднее общее образование.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1.4.Прием на обучение по образовательным программам за счет сре</w:t>
      </w:r>
      <w:proofErr w:type="gramStart"/>
      <w:r w:rsidRPr="00CC2FC3">
        <w:rPr>
          <w:color w:val="000000"/>
        </w:rPr>
        <w:t>дств кр</w:t>
      </w:r>
      <w:proofErr w:type="gramEnd"/>
      <w:r w:rsidRPr="00CC2FC3">
        <w:rPr>
          <w:color w:val="000000"/>
        </w:rPr>
        <w:t>ае</w:t>
      </w:r>
      <w:r w:rsidRPr="00CC2FC3">
        <w:rPr>
          <w:color w:val="000000"/>
        </w:rPr>
        <w:softHyphen/>
        <w:t>вого бюджета является общедоступным (без вступительных испытаний, экзаменов).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lastRenderedPageBreak/>
        <w:t>1.5.Техникум осуществляет передачу, обработку и предоставление полученных в связи с приемом в образовательную организацию персональных данных посту</w:t>
      </w:r>
      <w:r w:rsidRPr="00CC2FC3">
        <w:rPr>
          <w:color w:val="000000"/>
        </w:rPr>
        <w:softHyphen/>
        <w:t>пающих в соответствии с требованиями законодательства Российской Федерации в области персональных данных.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1.6.Лица из числа поступающих, имеющие соответствующий уровень образо</w:t>
      </w:r>
      <w:r w:rsidRPr="00CC2FC3">
        <w:rPr>
          <w:color w:val="000000"/>
        </w:rPr>
        <w:softHyphen/>
        <w:t>вания, наиболее способные и подготовленные к освоению образовательной програм</w:t>
      </w:r>
      <w:r w:rsidRPr="00CC2FC3">
        <w:rPr>
          <w:color w:val="000000"/>
        </w:rPr>
        <w:softHyphen/>
        <w:t>мы соответствующего уровня и соответствующей направленности в случае, если чис</w:t>
      </w:r>
      <w:r w:rsidRPr="00CC2FC3">
        <w:rPr>
          <w:color w:val="000000"/>
        </w:rPr>
        <w:softHyphen/>
        <w:t>ленность проступающих превышает количество бюджетных мест, имеют приоритет</w:t>
      </w:r>
      <w:r w:rsidRPr="00CC2FC3">
        <w:rPr>
          <w:color w:val="000000"/>
        </w:rPr>
        <w:softHyphen/>
        <w:t>ное право при зачислении в Техникум.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1.7.Контрольные цифры приема в Техникум на 2017/2018 учебный год (приказ министерства образования и науки Хабаровского края от 31 мая 2016 г. № 17 " Об утверждении контрольных цифр приема на 2017/2018 учебный год")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1903"/>
        <w:gridCol w:w="1042"/>
        <w:gridCol w:w="1453"/>
        <w:gridCol w:w="902"/>
        <w:gridCol w:w="796"/>
        <w:gridCol w:w="665"/>
        <w:gridCol w:w="883"/>
        <w:gridCol w:w="452"/>
        <w:gridCol w:w="811"/>
      </w:tblGrid>
      <w:tr w:rsidR="00CC2FC3" w:rsidRPr="00CC2FC3" w:rsidTr="00CC2FC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 w:rsidP="00AF0890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Направления подготовки, специальность/ профессия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Форма обучения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proofErr w:type="gramStart"/>
            <w:r w:rsidRPr="00CC2FC3">
              <w:rPr>
                <w:b/>
                <w:bCs/>
                <w:color w:val="000000"/>
              </w:rPr>
              <w:t xml:space="preserve">Требования к уровню образования (9 </w:t>
            </w:r>
            <w:proofErr w:type="spellStart"/>
            <w:r w:rsidRPr="00CC2FC3">
              <w:rPr>
                <w:b/>
                <w:bCs/>
                <w:color w:val="000000"/>
              </w:rPr>
              <w:t>кл</w:t>
            </w:r>
            <w:proofErr w:type="spellEnd"/>
            <w:r w:rsidRPr="00CC2FC3">
              <w:rPr>
                <w:b/>
                <w:bCs/>
                <w:color w:val="000000"/>
              </w:rPr>
              <w:t>.,</w:t>
            </w:r>
            <w:proofErr w:type="gramEnd"/>
          </w:p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proofErr w:type="gramStart"/>
            <w:r w:rsidRPr="00CC2FC3">
              <w:rPr>
                <w:b/>
                <w:bCs/>
                <w:color w:val="000000"/>
              </w:rPr>
              <w:t xml:space="preserve">11 </w:t>
            </w:r>
            <w:proofErr w:type="spellStart"/>
            <w:r w:rsidRPr="00CC2FC3">
              <w:rPr>
                <w:b/>
                <w:bCs/>
                <w:color w:val="000000"/>
              </w:rPr>
              <w:t>кл</w:t>
            </w:r>
            <w:proofErr w:type="spellEnd"/>
            <w:r w:rsidRPr="00CC2FC3">
              <w:rPr>
                <w:b/>
                <w:bCs/>
                <w:color w:val="000000"/>
              </w:rPr>
              <w:t>.)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 xml:space="preserve">Срок </w:t>
            </w:r>
            <w:proofErr w:type="spellStart"/>
            <w:proofErr w:type="gramStart"/>
            <w:r w:rsidRPr="00CC2FC3">
              <w:rPr>
                <w:b/>
                <w:bCs/>
                <w:color w:val="000000"/>
              </w:rPr>
              <w:t>обуче</w:t>
            </w:r>
            <w:proofErr w:type="spellEnd"/>
            <w:r w:rsidRPr="00CC2FC3">
              <w:rPr>
                <w:b/>
                <w:bCs/>
                <w:color w:val="000000"/>
              </w:rPr>
              <w:softHyphen/>
              <w:t xml:space="preserve"> </w:t>
            </w:r>
            <w:proofErr w:type="spellStart"/>
            <w:r w:rsidRPr="00CC2FC3">
              <w:rPr>
                <w:b/>
                <w:bCs/>
                <w:color w:val="000000"/>
              </w:rPr>
              <w:t>ния</w:t>
            </w:r>
            <w:proofErr w:type="spellEnd"/>
            <w:proofErr w:type="gramEnd"/>
            <w:r w:rsidRPr="00CC2FC3">
              <w:rPr>
                <w:b/>
                <w:bCs/>
                <w:color w:val="000000"/>
              </w:rPr>
              <w:t xml:space="preserve"> (в </w:t>
            </w:r>
            <w:proofErr w:type="spellStart"/>
            <w:r w:rsidRPr="00CC2FC3">
              <w:rPr>
                <w:b/>
                <w:bCs/>
                <w:color w:val="000000"/>
              </w:rPr>
              <w:t>соот</w:t>
            </w:r>
            <w:proofErr w:type="spellEnd"/>
            <w:r w:rsidRPr="00CC2FC3">
              <w:rPr>
                <w:b/>
                <w:bCs/>
                <w:color w:val="000000"/>
              </w:rPr>
              <w:softHyphen/>
              <w:t xml:space="preserve"> </w:t>
            </w:r>
            <w:proofErr w:type="spellStart"/>
            <w:r w:rsidRPr="00CC2FC3">
              <w:rPr>
                <w:b/>
                <w:bCs/>
                <w:color w:val="000000"/>
              </w:rPr>
              <w:t>ветст</w:t>
            </w:r>
            <w:proofErr w:type="spellEnd"/>
            <w:r w:rsidRPr="00CC2FC3">
              <w:rPr>
                <w:b/>
                <w:bCs/>
                <w:color w:val="000000"/>
              </w:rPr>
              <w:softHyphen/>
              <w:t xml:space="preserve"> </w:t>
            </w:r>
            <w:proofErr w:type="spellStart"/>
            <w:r w:rsidRPr="00CC2FC3">
              <w:rPr>
                <w:b/>
                <w:bCs/>
                <w:color w:val="000000"/>
              </w:rPr>
              <w:t>вии</w:t>
            </w:r>
            <w:proofErr w:type="spellEnd"/>
            <w:r w:rsidRPr="00CC2FC3">
              <w:rPr>
                <w:b/>
                <w:bCs/>
                <w:color w:val="000000"/>
              </w:rPr>
              <w:t xml:space="preserve"> с ФГОС)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proofErr w:type="gramStart"/>
            <w:r w:rsidRPr="00CC2FC3">
              <w:rPr>
                <w:b/>
                <w:bCs/>
                <w:color w:val="000000"/>
              </w:rPr>
              <w:t>Коли</w:t>
            </w:r>
            <w:r w:rsidRPr="00CC2FC3">
              <w:rPr>
                <w:b/>
                <w:bCs/>
                <w:color w:val="000000"/>
              </w:rPr>
              <w:softHyphen/>
              <w:t xml:space="preserve"> </w:t>
            </w:r>
            <w:proofErr w:type="spellStart"/>
            <w:r w:rsidRPr="00CC2FC3">
              <w:rPr>
                <w:b/>
                <w:bCs/>
                <w:color w:val="000000"/>
              </w:rPr>
              <w:t>чество</w:t>
            </w:r>
            <w:proofErr w:type="spellEnd"/>
            <w:proofErr w:type="gramEnd"/>
            <w:r w:rsidRPr="00CC2FC3">
              <w:rPr>
                <w:b/>
                <w:bCs/>
                <w:color w:val="000000"/>
              </w:rPr>
              <w:t xml:space="preserve"> мест, всего </w:t>
            </w:r>
            <w:proofErr w:type="spellStart"/>
            <w:r w:rsidRPr="00CC2FC3">
              <w:rPr>
                <w:b/>
                <w:bCs/>
                <w:color w:val="000000"/>
              </w:rPr>
              <w:t>бюд</w:t>
            </w:r>
            <w:proofErr w:type="spellEnd"/>
            <w:r w:rsidRPr="00CC2FC3">
              <w:rPr>
                <w:b/>
                <w:bCs/>
                <w:color w:val="000000"/>
              </w:rPr>
              <w:softHyphen/>
              <w:t xml:space="preserve"> </w:t>
            </w:r>
            <w:proofErr w:type="spellStart"/>
            <w:r w:rsidRPr="00CC2FC3">
              <w:rPr>
                <w:b/>
                <w:bCs/>
                <w:color w:val="000000"/>
              </w:rPr>
              <w:t>жет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Из них:</w:t>
            </w:r>
          </w:p>
        </w:tc>
      </w:tr>
      <w:tr w:rsidR="00CC2FC3" w:rsidRPr="00CC2FC3" w:rsidTr="00CC2FC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бюджет</w:t>
            </w:r>
          </w:p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Ха</w:t>
            </w:r>
            <w:r w:rsidRPr="00CC2FC3">
              <w:rPr>
                <w:b/>
                <w:bCs/>
                <w:color w:val="000000"/>
              </w:rPr>
              <w:softHyphen/>
              <w:t>баровского края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proofErr w:type="spellStart"/>
            <w:r w:rsidRPr="00CC2FC3">
              <w:rPr>
                <w:b/>
                <w:bCs/>
                <w:color w:val="000000"/>
              </w:rPr>
              <w:t>внебюджет</w:t>
            </w:r>
            <w:proofErr w:type="spellEnd"/>
          </w:p>
        </w:tc>
      </w:tr>
      <w:tr w:rsidR="00CC2FC3" w:rsidRPr="00CC2FC3" w:rsidTr="00CC2FC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proofErr w:type="spellStart"/>
            <w:proofErr w:type="gramStart"/>
            <w:r w:rsidRPr="00CC2FC3">
              <w:rPr>
                <w:b/>
                <w:bCs/>
                <w:color w:val="000000"/>
              </w:rPr>
              <w:t>стои</w:t>
            </w:r>
            <w:proofErr w:type="spellEnd"/>
            <w:r w:rsidRPr="00CC2FC3">
              <w:rPr>
                <w:b/>
                <w:bCs/>
                <w:color w:val="000000"/>
              </w:rPr>
              <w:softHyphen/>
              <w:t xml:space="preserve"> </w:t>
            </w:r>
            <w:proofErr w:type="spellStart"/>
            <w:r w:rsidRPr="00CC2FC3">
              <w:rPr>
                <w:b/>
                <w:bCs/>
                <w:color w:val="000000"/>
              </w:rPr>
              <w:t>мость</w:t>
            </w:r>
            <w:proofErr w:type="spellEnd"/>
            <w:proofErr w:type="gramEnd"/>
            <w:r w:rsidRPr="00CC2FC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C2FC3">
              <w:rPr>
                <w:b/>
                <w:bCs/>
                <w:color w:val="000000"/>
              </w:rPr>
              <w:t>обуче</w:t>
            </w:r>
            <w:proofErr w:type="spellEnd"/>
            <w:r w:rsidRPr="00CC2FC3">
              <w:rPr>
                <w:b/>
                <w:bCs/>
                <w:color w:val="000000"/>
              </w:rPr>
              <w:softHyphen/>
              <w:t xml:space="preserve"> </w:t>
            </w:r>
            <w:proofErr w:type="spellStart"/>
            <w:r w:rsidRPr="00CC2FC3">
              <w:rPr>
                <w:b/>
                <w:bCs/>
                <w:color w:val="000000"/>
              </w:rPr>
              <w:t>ния</w:t>
            </w:r>
            <w:proofErr w:type="spellEnd"/>
            <w:r w:rsidRPr="00CC2FC3">
              <w:rPr>
                <w:b/>
                <w:bCs/>
                <w:color w:val="000000"/>
              </w:rPr>
              <w:t xml:space="preserve"> в год</w:t>
            </w:r>
          </w:p>
        </w:tc>
      </w:tr>
      <w:tr w:rsidR="00CC2FC3" w:rsidRPr="00CC2FC3" w:rsidTr="00CC2FC3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По образовательным программам подготовки специалистов среднего звена</w:t>
            </w:r>
          </w:p>
        </w:tc>
      </w:tr>
      <w:tr w:rsidR="00CC2FC3" w:rsidRPr="00CC2FC3" w:rsidTr="00CC2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23.02.03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Техническое обслуживание и ремонт автомобильного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 xml:space="preserve">9 </w:t>
            </w:r>
            <w:proofErr w:type="spellStart"/>
            <w:r w:rsidRPr="00CC2FC3">
              <w:rPr>
                <w:color w:val="000000"/>
              </w:rPr>
              <w:t>кл</w:t>
            </w:r>
            <w:proofErr w:type="spellEnd"/>
            <w:r w:rsidRPr="00CC2FC3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3 года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-</w:t>
            </w:r>
          </w:p>
        </w:tc>
      </w:tr>
      <w:tr w:rsidR="00CC2FC3" w:rsidRPr="00CC2FC3" w:rsidTr="00CC2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23.02.07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Техническое обслуживание и ремонт двигателей,  систем и агрегатов автомобилей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 xml:space="preserve">9 </w:t>
            </w:r>
            <w:proofErr w:type="spellStart"/>
            <w:r w:rsidRPr="00CC2FC3">
              <w:rPr>
                <w:color w:val="000000"/>
              </w:rPr>
              <w:t>кл</w:t>
            </w:r>
            <w:proofErr w:type="spellEnd"/>
            <w:r w:rsidRPr="00CC2FC3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3 года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-</w:t>
            </w:r>
          </w:p>
        </w:tc>
      </w:tr>
      <w:tr w:rsidR="00CC2FC3" w:rsidRPr="00CC2FC3" w:rsidTr="00CC2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23.02.04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 xml:space="preserve">9 </w:t>
            </w:r>
            <w:proofErr w:type="spellStart"/>
            <w:r w:rsidRPr="00CC2FC3">
              <w:rPr>
                <w:color w:val="000000"/>
              </w:rPr>
              <w:t>кл</w:t>
            </w:r>
            <w:proofErr w:type="spellEnd"/>
            <w:r w:rsidRPr="00CC2FC3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3 года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-</w:t>
            </w:r>
          </w:p>
        </w:tc>
      </w:tr>
      <w:tr w:rsidR="00CC2FC3" w:rsidRPr="00CC2FC3" w:rsidTr="00CC2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23.02.03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Техническое обслуживание и ремонт автомобильного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 xml:space="preserve">11 </w:t>
            </w:r>
            <w:proofErr w:type="spellStart"/>
            <w:r w:rsidRPr="00CC2FC3">
              <w:rPr>
                <w:color w:val="000000"/>
              </w:rPr>
              <w:t>кл</w:t>
            </w:r>
            <w:proofErr w:type="spellEnd"/>
            <w:r w:rsidRPr="00CC2FC3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3 года</w:t>
            </w:r>
          </w:p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34800</w:t>
            </w:r>
          </w:p>
        </w:tc>
      </w:tr>
      <w:tr w:rsidR="00CC2FC3" w:rsidRPr="00CC2FC3" w:rsidTr="00CC2FC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lastRenderedPageBreak/>
              <w:t>Итого по ППССЗ: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</w:tr>
      <w:tr w:rsidR="00CC2FC3" w:rsidRPr="00CC2FC3" w:rsidTr="00CC2FC3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Программа подготовки квалифицированных рабочих, служащих</w:t>
            </w:r>
          </w:p>
        </w:tc>
      </w:tr>
      <w:tr w:rsidR="00CC2FC3" w:rsidRPr="00CC2FC3" w:rsidTr="00CC2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23.01.06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Машинист дорожных и строительных машин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 xml:space="preserve">9 </w:t>
            </w:r>
            <w:proofErr w:type="spellStart"/>
            <w:r w:rsidRPr="00CC2FC3">
              <w:rPr>
                <w:color w:val="000000"/>
              </w:rPr>
              <w:t>кл</w:t>
            </w:r>
            <w:proofErr w:type="spellEnd"/>
            <w:r w:rsidRPr="00CC2FC3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 года</w:t>
            </w:r>
          </w:p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</w:tr>
      <w:tr w:rsidR="00CC2FC3" w:rsidRPr="00CC2FC3" w:rsidTr="00CC2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23.01.03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Автомеханик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 xml:space="preserve">9 </w:t>
            </w:r>
            <w:proofErr w:type="spellStart"/>
            <w:r w:rsidRPr="00CC2FC3">
              <w:rPr>
                <w:color w:val="000000"/>
              </w:rPr>
              <w:t>кл</w:t>
            </w:r>
            <w:proofErr w:type="spellEnd"/>
            <w:r w:rsidRPr="00CC2FC3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 года</w:t>
            </w:r>
          </w:p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</w:tr>
      <w:tr w:rsidR="00CC2FC3" w:rsidRPr="00CC2FC3" w:rsidTr="00CC2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23.01.17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Мастер по ремонту и обслуживанию автомобилей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 xml:space="preserve">9 </w:t>
            </w:r>
            <w:proofErr w:type="spellStart"/>
            <w:r w:rsidRPr="00CC2FC3">
              <w:rPr>
                <w:color w:val="000000"/>
              </w:rPr>
              <w:t>кл</w:t>
            </w:r>
            <w:proofErr w:type="spellEnd"/>
            <w:r w:rsidRPr="00CC2FC3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 года</w:t>
            </w:r>
          </w:p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</w:tr>
      <w:tr w:rsidR="00CC2FC3" w:rsidRPr="00CC2FC3" w:rsidTr="00CC2FC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Итого по ППКРС: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</w:tr>
      <w:tr w:rsidR="00CC2FC3" w:rsidRPr="00CC2FC3" w:rsidTr="00CC2FC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rPr>
                <w:rFonts w:ascii="Times New Roman" w:hAnsi="Times New Roman" w:cs="Times New Roman"/>
                <w:color w:val="828282"/>
                <w:sz w:val="24"/>
                <w:szCs w:val="24"/>
              </w:rPr>
            </w:pPr>
          </w:p>
        </w:tc>
      </w:tr>
    </w:tbl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 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b/>
          <w:bCs/>
          <w:color w:val="000000"/>
        </w:rPr>
        <w:t>2. Организация приема в Техникум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2.1.Организация приема на </w:t>
      </w:r>
      <w:proofErr w:type="gramStart"/>
      <w:r w:rsidRPr="00CC2FC3">
        <w:rPr>
          <w:color w:val="000000"/>
        </w:rPr>
        <w:t>обучение по</w:t>
      </w:r>
      <w:proofErr w:type="gramEnd"/>
      <w:r w:rsidRPr="00CC2FC3">
        <w:rPr>
          <w:color w:val="000000"/>
        </w:rPr>
        <w:t xml:space="preserve"> образовательным программам осуществляется приемной комиссией Техникума (далее - приемная комиссия). Председателем приемной комиссии является директор Техникума.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2.2.Состав, полномочия и порядок деятельности приемной комиссии регламентируются положением о приемной комиссии, приказом о создании и организации работы Приемной комиссии от 28.02.2017 № 56-П.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2.3.Работу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Техникума.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2.4.При приеме в Техникум обеспечиваются соблюдение прав граждан в сфере образования, установленных законодательством Российской Федерации, гласность и открытость работы приемной комиссии.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2.5.С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 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b/>
          <w:bCs/>
          <w:color w:val="000000"/>
        </w:rPr>
        <w:t xml:space="preserve">3. Организация информирования </w:t>
      </w:r>
      <w:proofErr w:type="gramStart"/>
      <w:r w:rsidRPr="00CC2FC3">
        <w:rPr>
          <w:b/>
          <w:bCs/>
          <w:color w:val="000000"/>
        </w:rPr>
        <w:t>поступающих</w:t>
      </w:r>
      <w:proofErr w:type="gramEnd"/>
      <w:r w:rsidRPr="00CC2FC3">
        <w:rPr>
          <w:b/>
          <w:bCs/>
          <w:color w:val="000000"/>
        </w:rPr>
        <w:t> 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3.1.Техникум объявляет прием на </w:t>
      </w:r>
      <w:proofErr w:type="gramStart"/>
      <w:r w:rsidRPr="00CC2FC3">
        <w:rPr>
          <w:color w:val="000000"/>
        </w:rPr>
        <w:t>обучение по</w:t>
      </w:r>
      <w:proofErr w:type="gramEnd"/>
      <w:r w:rsidRPr="00CC2FC3">
        <w:rPr>
          <w:color w:val="000000"/>
        </w:rPr>
        <w:t xml:space="preserve"> образовательным программам, указанным в п. 1.7 настоящих правил на основании лицензии на право осуществления образовательной деятельности.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lastRenderedPageBreak/>
        <w:t xml:space="preserve">3.2.На официальном сайте Техникума </w:t>
      </w:r>
      <w:proofErr w:type="spellStart"/>
      <w:r w:rsidRPr="00CC2FC3">
        <w:rPr>
          <w:color w:val="000000"/>
        </w:rPr>
        <w:t>hdst.ru</w:t>
      </w:r>
      <w:proofErr w:type="spellEnd"/>
      <w:r w:rsidRPr="00CC2FC3">
        <w:rPr>
          <w:color w:val="000000"/>
        </w:rPr>
        <w:t xml:space="preserve"> в разделе нормативные документы размещены устав Техникума, лицензия на право осуществления образовательной деятельности, свидетельство о государственной аккредитации и другие документы, регламентирующие организацию образовательного процесса и работу приемной комиссии Техникума с целью ознакомления поступающего и родителей (законных представителей)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3.3.В период приема документов приемная комиссия ежедневно размещает на официальном сайте Техникума </w:t>
      </w:r>
      <w:proofErr w:type="spellStart"/>
      <w:r w:rsidRPr="00CC2FC3">
        <w:rPr>
          <w:color w:val="000000"/>
        </w:rPr>
        <w:t>hdst.ru</w:t>
      </w:r>
      <w:proofErr w:type="spellEnd"/>
      <w:r w:rsidRPr="00CC2FC3">
        <w:rPr>
          <w:color w:val="000000"/>
        </w:rPr>
        <w:t xml:space="preserve"> в разделе Абитуриент и информационном стенде приемной комиссии сведения о количестве поданных заявлений по каждому направлению подготовки и формам получения образования (очная, заочная)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proofErr w:type="gramStart"/>
      <w:r w:rsidRPr="00CC2FC3">
        <w:rPr>
          <w:color w:val="000000"/>
        </w:rPr>
        <w:t>3.4.В период работы приемной комиссии в Техникуме работает телефонная линия по номерам телефонов 8 (4212) 274-225, 276-740 для ответов на обращения, связанные с приемом граждан в техникум, а также вопросы можно отправить на электронной почту Техникума</w:t>
      </w:r>
      <w:r w:rsidRPr="00CC2FC3">
        <w:rPr>
          <w:rStyle w:val="apple-converted-space"/>
          <w:color w:val="000000"/>
        </w:rPr>
        <w:t> </w:t>
      </w:r>
      <w:hyperlink r:id="rId6" w:history="1">
        <w:r w:rsidRPr="00CC2FC3">
          <w:rPr>
            <w:rStyle w:val="a5"/>
            <w:i/>
            <w:iCs/>
            <w:u w:val="none"/>
          </w:rPr>
          <w:t>hdst.pk@mail.ru</w:t>
        </w:r>
      </w:hyperlink>
      <w:r w:rsidRPr="00CC2FC3">
        <w:rPr>
          <w:b/>
          <w:bCs/>
          <w:i/>
          <w:iCs/>
          <w:color w:val="000000"/>
        </w:rPr>
        <w:t>.</w:t>
      </w:r>
      <w:proofErr w:type="gramEnd"/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3.5.Приемная комиссия на официальном сайте и информационном стенде до начала приема документов размещает следующую информацию: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3.5.1.Не позднее 1 марта: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правила приема в образовательную организацию;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- условия приема на </w:t>
      </w:r>
      <w:proofErr w:type="gramStart"/>
      <w:r w:rsidRPr="00CC2FC3">
        <w:rPr>
          <w:color w:val="000000"/>
        </w:rPr>
        <w:t>обучение по договорам</w:t>
      </w:r>
      <w:proofErr w:type="gramEnd"/>
      <w:r w:rsidRPr="00CC2FC3">
        <w:rPr>
          <w:color w:val="000000"/>
        </w:rPr>
        <w:t xml:space="preserve"> об оказании платных образовательных услуг;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заочная);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требования к уровню образования, которое необходимо для поступления (основное общее или среднее общее образование);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информацию о возможности приема заявлений и необходимых документов, предусмотренных настоящим Порядком, в электронной форме;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- информацию о необходимости (отсутствии необходимости) прохождения </w:t>
      </w:r>
      <w:proofErr w:type="gramStart"/>
      <w:r w:rsidRPr="00CC2FC3">
        <w:rPr>
          <w:color w:val="000000"/>
        </w:rPr>
        <w:t>поступающими</w:t>
      </w:r>
      <w:proofErr w:type="gramEnd"/>
      <w:r w:rsidRPr="00CC2FC3">
        <w:rPr>
          <w:color w:val="000000"/>
        </w:rPr>
        <w:t xml:space="preserve"> обязательного предварительного медицинского осмотра (обследования);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3.5.2.Не позднее 1 июня: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общее количество мест для приема по каждой специальности (профессии), в том числе по различным формам получения образования;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количество мест, финансируемых за счет бюджетных ассигнований по каждой специальности (профессии), в том числе по различным формам получения образования;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lastRenderedPageBreak/>
        <w:t>- 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 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b/>
          <w:bCs/>
          <w:color w:val="000000"/>
        </w:rPr>
        <w:t xml:space="preserve">4. Прием документов </w:t>
      </w:r>
      <w:proofErr w:type="gramStart"/>
      <w:r w:rsidRPr="00CC2FC3">
        <w:rPr>
          <w:b/>
          <w:bCs/>
          <w:color w:val="000000"/>
        </w:rPr>
        <w:t>от</w:t>
      </w:r>
      <w:proofErr w:type="gramEnd"/>
      <w:r w:rsidRPr="00CC2FC3">
        <w:rPr>
          <w:b/>
          <w:bCs/>
          <w:color w:val="000000"/>
        </w:rPr>
        <w:t xml:space="preserve"> поступающих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4.1.Прием в Техникум по образовательным программам проводится по личному заявлению граждан.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4.2.Прием документов на первый курс по основным образовательным программам начинается с 1 июня 2017 года.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4.3.Прием заявлений в техникум на очную форму получения образования осуществляется до 15 августа, а при наличии свободных мест, прием документов продлевается до 1 октября текущего года (по согласованию с учредителем).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4.4.Сроки приема заявлений в Техникум на заочную форму получения образования осуществляется до 30 сентября.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4.5.При подаче заявления (на русском языке) о приеме в Техникум поступающий предъявляет следующие документы: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4.5.1.Граждане Российской Федерации: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оригинал или ксерокопию документов, удостоверяющих его личность, гражданство;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оригинал или ксерокопию документа государственного образца об образовании;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- 6 фотографий (размером 3?4);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- оригинал или копию медицинской справки о прохождении обязательного предварительного медицинского осмотра, при поступлении на </w:t>
      </w:r>
      <w:proofErr w:type="gramStart"/>
      <w:r w:rsidRPr="00CC2FC3">
        <w:rPr>
          <w:color w:val="000000"/>
        </w:rPr>
        <w:t>обучение по</w:t>
      </w:r>
      <w:proofErr w:type="gramEnd"/>
      <w:r w:rsidRPr="00CC2FC3">
        <w:rPr>
          <w:color w:val="000000"/>
        </w:rPr>
        <w:t xml:space="preserve"> образовательным программам, входящим в Перечень  специальностей и направлений подготовки, утвержденный постановлением Правительства Российской Федерации от 14 августа  2013 г. № 697;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- поступающий представляет оригинал или копию медицинской справки, содержащей сведения о проведении медицинского осмотра в соответствии с перечнем врачей – специалистов, лабораторных и функциональных исследований, установленным приказом Министерства здравоохранения и социального развития  Российской Федерации от 12 апреля 2011г. № 302н  «Об утверждении перечней вредных и (или) опасных производственных факторов и </w:t>
      </w:r>
      <w:proofErr w:type="gramStart"/>
      <w:r w:rsidRPr="00CC2FC3">
        <w:rPr>
          <w:color w:val="000000"/>
        </w:rPr>
        <w:t>работ</w:t>
      </w:r>
      <w:proofErr w:type="gramEnd"/>
      <w:r w:rsidRPr="00CC2FC3">
        <w:rPr>
          <w:color w:val="000000"/>
        </w:rPr>
        <w:t xml:space="preserve"> при выполнении которых производятся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 Медицинская справка признается действительной, если она получена не ранее года до дня завершения приема документов.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4.5.2.Иностранные граждане, лица без гражданства, в том числе соотечественники, проживающие за рубежом: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lastRenderedPageBreak/>
        <w:t>- 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 ФЗ « О правовом положении иностранных граждан в Российской Федерации»;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 - оригинал документа иностранного государства об образовании и (или) о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(в случае, установленном Федеральным законом;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 - также свидетельство о признании иностранного образования); - заверенный в установленном порядке перевод на русский язык документа иностранного государства об образовании и (или) о квалификации и приложения к нему (если последнее предусмотрено законодательством государства, в котором выдан такой документ);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 -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соотечественников за рубежом»;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 - 4 фотографии размером 3x4. 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 </w:t>
      </w:r>
      <w:proofErr w:type="gramStart"/>
      <w:r w:rsidRPr="00CC2FC3">
        <w:rPr>
          <w:color w:val="000000"/>
        </w:rPr>
        <w:t>указанным</w:t>
      </w:r>
      <w:proofErr w:type="gramEnd"/>
      <w:r w:rsidRPr="00CC2FC3">
        <w:rPr>
          <w:color w:val="000000"/>
        </w:rPr>
        <w:t xml:space="preserve"> в документе, удостоверяющем личность иностранного гражданина в Российской Федерации.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4.6.В заявлении </w:t>
      </w:r>
      <w:proofErr w:type="gramStart"/>
      <w:r w:rsidRPr="00CC2FC3">
        <w:rPr>
          <w:color w:val="000000"/>
        </w:rPr>
        <w:t>поступающим</w:t>
      </w:r>
      <w:proofErr w:type="gramEnd"/>
      <w:r w:rsidRPr="00CC2FC3">
        <w:rPr>
          <w:color w:val="000000"/>
        </w:rPr>
        <w:t xml:space="preserve"> указываются следующие обязательные сведения: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фамилия, имя, отчество (при наличии);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дата рождения; - реквизиты документа, удостоверяющего его личность, когда и кем выдан;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сведения о предыдущем уровне образования и документ об образовании и (или) квалификации, его подтверждающем;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специальност</w:t>
      </w:r>
      <w:proofErr w:type="gramStart"/>
      <w:r w:rsidRPr="00CC2FC3">
        <w:rPr>
          <w:color w:val="000000"/>
        </w:rPr>
        <w:t>ь(</w:t>
      </w:r>
      <w:proofErr w:type="gramEnd"/>
      <w:r w:rsidRPr="00CC2FC3">
        <w:rPr>
          <w:color w:val="000000"/>
        </w:rPr>
        <w:t>и)/профессию(и), для обучения по которым он планирует поступать в образовательную организацию,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специальность (и)/профессию (и), для обучения, по которым он планирует поступать в Техникум,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нуждаемость в предоставлении общежития.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4.6.1.В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</w:t>
      </w:r>
      <w:r w:rsidRPr="00CC2FC3">
        <w:rPr>
          <w:color w:val="000000"/>
        </w:rPr>
        <w:lastRenderedPageBreak/>
        <w:t xml:space="preserve">свидетельства. Факт ознакомления заверяется личной подписью поступающего. Подписью </w:t>
      </w:r>
      <w:proofErr w:type="gramStart"/>
      <w:r w:rsidRPr="00CC2FC3">
        <w:rPr>
          <w:color w:val="000000"/>
        </w:rPr>
        <w:t>поступающего</w:t>
      </w:r>
      <w:proofErr w:type="gramEnd"/>
      <w:r w:rsidRPr="00CC2FC3">
        <w:rPr>
          <w:color w:val="000000"/>
        </w:rPr>
        <w:t xml:space="preserve"> заверяется также следующее: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- получение среднего профессионального образования впервые;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- ознакомление (в том числе через информационные системы общего пользования) с датой предоставления оригинала документа об образовании и (или) квалификации. 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Техникум возвращает документы </w:t>
      </w:r>
      <w:proofErr w:type="gramStart"/>
      <w:r w:rsidRPr="00CC2FC3">
        <w:rPr>
          <w:color w:val="000000"/>
        </w:rPr>
        <w:t>поступающему</w:t>
      </w:r>
      <w:proofErr w:type="gramEnd"/>
      <w:r w:rsidRPr="00CC2FC3">
        <w:rPr>
          <w:color w:val="000000"/>
        </w:rPr>
        <w:t>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4.7.</w:t>
      </w:r>
      <w:r w:rsidR="003F1BE6">
        <w:rPr>
          <w:color w:val="000000"/>
        </w:rPr>
        <w:t xml:space="preserve"> </w:t>
      </w:r>
      <w:proofErr w:type="gramStart"/>
      <w:r w:rsidRPr="00CC2FC3">
        <w:rPr>
          <w:color w:val="000000"/>
        </w:rPr>
        <w:t>При поступлении на обучение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697, поступающий представляет оригинал или копию медицинской справки, содержащей</w:t>
      </w:r>
      <w:proofErr w:type="gramEnd"/>
      <w:r w:rsidRPr="00CC2FC3">
        <w:rPr>
          <w:color w:val="000000"/>
        </w:rPr>
        <w:t xml:space="preserve"> </w:t>
      </w:r>
      <w:proofErr w:type="gramStart"/>
      <w:r w:rsidRPr="00CC2FC3">
        <w:rPr>
          <w:color w:val="000000"/>
        </w:rPr>
        <w:t>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Министерства здравоохранения и социального развития Российской Федерации от 12 апреля 2011г.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</w:t>
      </w:r>
      <w:proofErr w:type="gramEnd"/>
      <w:r w:rsidRPr="00CC2FC3">
        <w:rPr>
          <w:color w:val="000000"/>
        </w:rPr>
        <w:t xml:space="preserve"> (обследований) работников, занятых на тяжелых работах и на работах с вредными и (или) опасными условиями труда» (далее - приказ </w:t>
      </w:r>
      <w:proofErr w:type="spellStart"/>
      <w:r w:rsidRPr="00CC2FC3">
        <w:rPr>
          <w:color w:val="000000"/>
        </w:rPr>
        <w:t>Минздравсоцразвития</w:t>
      </w:r>
      <w:proofErr w:type="spellEnd"/>
      <w:r w:rsidRPr="00CC2FC3">
        <w:rPr>
          <w:color w:val="000000"/>
        </w:rPr>
        <w:t xml:space="preserve"> России). Медицинская справка признается действительной, если она получена не ранее года до дня завершения приема документов. </w:t>
      </w:r>
      <w:proofErr w:type="gramStart"/>
      <w:r w:rsidRPr="00CC2FC3">
        <w:rPr>
          <w:color w:val="000000"/>
        </w:rPr>
        <w:t xml:space="preserve">В случае непредставления поступающим либо недействительности медицинской справки, отсутствия в ней полностью или частично сведений о проведении медицинского осмотра, соответствующего требованиям, установленным приказом </w:t>
      </w:r>
      <w:proofErr w:type="spellStart"/>
      <w:r w:rsidRPr="00CC2FC3">
        <w:rPr>
          <w:color w:val="000000"/>
        </w:rPr>
        <w:t>Минздравсоцразвития</w:t>
      </w:r>
      <w:proofErr w:type="spellEnd"/>
      <w:r w:rsidRPr="00CC2FC3">
        <w:rPr>
          <w:color w:val="000000"/>
        </w:rPr>
        <w:t xml:space="preserve"> России, образовательная организация обеспечивает прохождение поступающим медицинского осмотра полностью или в недостающей части в порядке, установленном указанным приказом.</w:t>
      </w:r>
      <w:proofErr w:type="gramEnd"/>
      <w:r w:rsidRPr="00CC2FC3">
        <w:rPr>
          <w:color w:val="000000"/>
        </w:rPr>
        <w:t xml:space="preserve"> Перечень специальностей и профессий, по которым поступающие проходят обязательные предварительные медицинские осмотры: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2"/>
        <w:gridCol w:w="3162"/>
        <w:gridCol w:w="3668"/>
      </w:tblGrid>
      <w:tr w:rsidR="00CC2FC3" w:rsidRPr="00CC2FC3" w:rsidTr="00CC2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Наименование специальностей и профессий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Участие врачей специалистов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Лабораторные и функциональные</w:t>
            </w:r>
          </w:p>
          <w:p w:rsidR="00CC2FC3" w:rsidRPr="00CC2FC3" w:rsidRDefault="00CC2FC3">
            <w:pPr>
              <w:pStyle w:val="a6"/>
              <w:jc w:val="center"/>
              <w:rPr>
                <w:color w:val="828282"/>
              </w:rPr>
            </w:pPr>
            <w:r w:rsidRPr="00CC2FC3">
              <w:rPr>
                <w:b/>
                <w:bCs/>
                <w:color w:val="000000"/>
              </w:rPr>
              <w:t>исследования</w:t>
            </w:r>
          </w:p>
        </w:tc>
      </w:tr>
      <w:tr w:rsidR="00CC2FC3" w:rsidRPr="00CC2FC3" w:rsidTr="00CC2F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Управление наземными транспортными средствами:</w:t>
            </w:r>
          </w:p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23.01.03. «Автомеханик»</w:t>
            </w:r>
          </w:p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23.01.17. «Мастер по ремонту и обслуживанию автомобилей»</w:t>
            </w:r>
          </w:p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 xml:space="preserve">23.01.06.«Машинист </w:t>
            </w:r>
            <w:r w:rsidRPr="00CC2FC3">
              <w:rPr>
                <w:color w:val="000000"/>
              </w:rPr>
              <w:lastRenderedPageBreak/>
              <w:t>дорожных и строительных машин»</w:t>
            </w:r>
          </w:p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23.02.03. «Техническое обслуживание и ремонт автомобильного транспорта»</w:t>
            </w:r>
          </w:p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23.02.04  «Техническая эксплуатация подъемно-транспортных, строительных, дорожных машин и оборудования»</w:t>
            </w:r>
          </w:p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>23.02.07  «Техническое обслуживание и ремонт двигателей,  систем и агрегатов автомобилей»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lastRenderedPageBreak/>
              <w:t xml:space="preserve">Терапевт, невролог, офтальмолог, отоларинголог, хирург, </w:t>
            </w:r>
            <w:proofErr w:type="spellStart"/>
            <w:r w:rsidRPr="00CC2FC3">
              <w:rPr>
                <w:color w:val="000000"/>
              </w:rPr>
              <w:t>дерматовенеролог</w:t>
            </w:r>
            <w:proofErr w:type="spellEnd"/>
            <w:r w:rsidRPr="00CC2FC3">
              <w:rPr>
                <w:color w:val="000000"/>
              </w:rPr>
              <w:t>, психиатр, нарколог, эндокринолог</w:t>
            </w:r>
          </w:p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t xml:space="preserve">Участие врача-психиатра и врача-нарколога при прохождении предварительного </w:t>
            </w:r>
            <w:r w:rsidRPr="00CC2FC3">
              <w:rPr>
                <w:color w:val="000000"/>
              </w:rPr>
              <w:lastRenderedPageBreak/>
              <w:t>медицинского осмотра является обязательным для всех категорий обследуемых.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2FC3" w:rsidRPr="00CC2FC3" w:rsidRDefault="00CC2FC3">
            <w:pPr>
              <w:pStyle w:val="a6"/>
              <w:rPr>
                <w:color w:val="828282"/>
              </w:rPr>
            </w:pPr>
            <w:r w:rsidRPr="00CC2FC3">
              <w:rPr>
                <w:color w:val="000000"/>
              </w:rPr>
              <w:lastRenderedPageBreak/>
              <w:t>Клинический анализ крови; клинический анализ мочи; электрокардиография; цифровая рентгенография в 2-х проекциях (прямая и правая боковая) легких; биохимический скрининг.</w:t>
            </w:r>
          </w:p>
        </w:tc>
      </w:tr>
    </w:tbl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lastRenderedPageBreak/>
        <w:t> 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В случае медицинских противопоказаний, установленных Приказом </w:t>
      </w:r>
      <w:proofErr w:type="spellStart"/>
      <w:r w:rsidRPr="00CC2FC3">
        <w:rPr>
          <w:color w:val="000000"/>
        </w:rPr>
        <w:t>Минздравсоцразвития</w:t>
      </w:r>
      <w:proofErr w:type="spellEnd"/>
      <w:r w:rsidRPr="00CC2FC3">
        <w:rPr>
          <w:color w:val="000000"/>
        </w:rPr>
        <w:t xml:space="preserve"> России №302н, Техникум обеспечивает информирование поступающего, его родителей (законных представителей) о связанных с указанными противопоказаниями, последствиях в период обучения в Техникуме и последующей профессиональной деятельности.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proofErr w:type="gramStart"/>
      <w:r w:rsidRPr="00CC2FC3">
        <w:rPr>
          <w:color w:val="000000"/>
        </w:rPr>
        <w:t>4.8.Поступающие вправе направить заявление о приеме, а также необходимые документы через операторов почтовой связи общего пользования (далее - по почте), а также в электронной форме в соответствии с Федеральным законом от 6 апреля 2011 г. № 63-Ф3 «Об электронной подписи», Федеральным законом от 27 июля 2006 г. № 149-ФЗ «Об информации, информационных технологиях и о защите информации», Федеральным законом от 7 июля</w:t>
      </w:r>
      <w:proofErr w:type="gramEnd"/>
      <w:r w:rsidRPr="00CC2FC3">
        <w:rPr>
          <w:color w:val="000000"/>
        </w:rPr>
        <w:t xml:space="preserve"> 2003 г. № 126-ФЗ «О связи» на электронную почту Техникума</w:t>
      </w:r>
      <w:r w:rsidRPr="00CC2FC3">
        <w:rPr>
          <w:rStyle w:val="apple-converted-space"/>
          <w:color w:val="000000"/>
        </w:rPr>
        <w:t> </w:t>
      </w:r>
      <w:hyperlink r:id="rId7" w:history="1">
        <w:r w:rsidRPr="00CC2FC3">
          <w:rPr>
            <w:rStyle w:val="a5"/>
            <w:color w:val="000000"/>
            <w:u w:val="none"/>
          </w:rPr>
          <w:t>hdst.pk@mail.ru</w:t>
        </w:r>
      </w:hyperlink>
      <w:r w:rsidRPr="00CC2FC3">
        <w:rPr>
          <w:color w:val="000000"/>
        </w:rPr>
        <w:t>. При 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об образовании и (или) квалификации, а также иных документов, предусмотренных настоящими Правилами. Документы, направленные по почте, принимаются при их поступлении в образовательную организацию не позднее сроков, установленных пунктами 4.2 - 4.4 настоящих Правил. При личном представлении оригиналов документов поступающим допускается заверение их ксерокопии Техникумом. Не допускается взимание платы с поступающих при подаче документов, указанных в пунктах 4.5 - 4.6 настоящих Правил.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4.9.Подача заявления и документов фиксируется в регистрационном журнале.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4.10.На каждого поступающего заводится личное дело, в котором хранятся все сданные документы.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4.11.</w:t>
      </w:r>
      <w:proofErr w:type="gramStart"/>
      <w:r w:rsidRPr="00CC2FC3">
        <w:rPr>
          <w:color w:val="000000"/>
        </w:rPr>
        <w:t>Поступающему</w:t>
      </w:r>
      <w:proofErr w:type="gramEnd"/>
      <w:r w:rsidRPr="00CC2FC3">
        <w:rPr>
          <w:color w:val="000000"/>
        </w:rPr>
        <w:t xml:space="preserve"> при личном представлении документов выдается расписка о приеме документов.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lastRenderedPageBreak/>
        <w:t>4.12.По письменному заявлению поступающие, имеют право забрать оригинал документа об образовании и (или) квалификации и другие документы, представленные поступающим. Документы должны возвращаться Техникумом в течение следующего рабочего дня после подачи заявления.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4.13.Техникум осуществляет передачу, обработку и предоставление полученных в связи с приемом граждан в Техникум персональных данных поступающих в соответствии с требованиями законодательства Российской Федерации в области персональных данных без получения согласия эти лиц на обработку их персональных данных.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 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b/>
          <w:bCs/>
          <w:color w:val="000000"/>
        </w:rPr>
        <w:t xml:space="preserve">5.Условия приема на </w:t>
      </w:r>
      <w:proofErr w:type="gramStart"/>
      <w:r w:rsidRPr="00CC2FC3">
        <w:rPr>
          <w:b/>
          <w:bCs/>
          <w:color w:val="000000"/>
        </w:rPr>
        <w:t>обучение по договорам</w:t>
      </w:r>
      <w:proofErr w:type="gramEnd"/>
      <w:r w:rsidRPr="00CC2FC3">
        <w:rPr>
          <w:b/>
          <w:bCs/>
          <w:color w:val="000000"/>
        </w:rPr>
        <w:t xml:space="preserve"> об оказании платных образовательных услуг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proofErr w:type="gramStart"/>
      <w:r w:rsidRPr="00CC2FC3">
        <w:rPr>
          <w:color w:val="000000"/>
        </w:rPr>
        <w:t>5.1.Техникум осуществляет прием на обучение по договорам об образовании на обучение по образовательным программам среднего профессионального образования с оплатой физическими или юридическими лицами сверх установленных контрольных цифр приема в соответствии с Правилами приема в Техникум на 2017/2018 учебный год по очной и заочной формам обучения.</w:t>
      </w:r>
      <w:proofErr w:type="gramEnd"/>
      <w:r w:rsidRPr="00CC2FC3">
        <w:rPr>
          <w:color w:val="000000"/>
        </w:rPr>
        <w:t xml:space="preserve"> Стоимость </w:t>
      </w:r>
      <w:proofErr w:type="gramStart"/>
      <w:r w:rsidRPr="00CC2FC3">
        <w:rPr>
          <w:color w:val="000000"/>
        </w:rPr>
        <w:t>обучения по</w:t>
      </w:r>
      <w:proofErr w:type="gramEnd"/>
      <w:r w:rsidRPr="00CC2FC3">
        <w:rPr>
          <w:color w:val="000000"/>
        </w:rPr>
        <w:t xml:space="preserve"> заочной форме со</w:t>
      </w:r>
      <w:r w:rsidRPr="00CC2FC3">
        <w:rPr>
          <w:color w:val="000000"/>
        </w:rPr>
        <w:softHyphen/>
        <w:t>ставляет 34 800,00 рублей.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5.2.Взаимоотношения между Техникумом с одной стороны, и юридическим или физическим лицом, с другой стороны, по оказанию платных образовательных услуг по подготовке специалистов среднего профессионального образования регулируются договором об оказании платных обра</w:t>
      </w:r>
      <w:r w:rsidRPr="00CC2FC3">
        <w:rPr>
          <w:color w:val="000000"/>
        </w:rPr>
        <w:softHyphen/>
        <w:t>зовательных услуг по образовательным программам среднего профессионального об</w:t>
      </w:r>
      <w:r w:rsidRPr="00CC2FC3">
        <w:rPr>
          <w:color w:val="000000"/>
        </w:rPr>
        <w:softHyphen/>
        <w:t>разования. Договор оформляется при подаче заявления для поступления в техникум.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b/>
          <w:bCs/>
          <w:color w:val="000000"/>
        </w:rPr>
        <w:t>6. Зачисление в Техникум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proofErr w:type="gramStart"/>
      <w:r w:rsidRPr="00CC2FC3">
        <w:rPr>
          <w:color w:val="000000"/>
        </w:rPr>
        <w:t>6.1.Поступающий представляет оригинал документа об образовании и (или)" квалификации) после завершения приема документов в срок до 18 августа 2017 года (включительно).</w:t>
      </w:r>
      <w:proofErr w:type="gramEnd"/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 xml:space="preserve">6.2.По истечении сроков представления оригиналов документов об образовании в течении трех рабочих дней директором Техникума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 w:rsidRPr="00CC2FC3">
        <w:rPr>
          <w:color w:val="000000"/>
        </w:rPr>
        <w:t>пофамильный</w:t>
      </w:r>
      <w:proofErr w:type="spellEnd"/>
      <w:r w:rsidRPr="00CC2FC3">
        <w:rPr>
          <w:color w:val="000000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Техникума. Зачисление </w:t>
      </w:r>
      <w:proofErr w:type="gramStart"/>
      <w:r w:rsidRPr="00CC2FC3">
        <w:rPr>
          <w:color w:val="000000"/>
        </w:rPr>
        <w:t>поступающих</w:t>
      </w:r>
      <w:proofErr w:type="gramEnd"/>
      <w:r w:rsidRPr="00CC2FC3">
        <w:rPr>
          <w:color w:val="000000"/>
        </w:rPr>
        <w:t xml:space="preserve"> на очную форму обучения осуществляется с 19 по 23 авгу</w:t>
      </w:r>
      <w:r w:rsidRPr="00CC2FC3">
        <w:rPr>
          <w:color w:val="000000"/>
        </w:rPr>
        <w:softHyphen/>
        <w:t>ста 2017 года. Зачисление на заочную форму обучения осуществляется с 19 по 23 августа, с 26 по 30 сентября 2017 года.</w:t>
      </w:r>
    </w:p>
    <w:p w:rsidR="00CC2FC3" w:rsidRPr="00CC2FC3" w:rsidRDefault="00CC2FC3" w:rsidP="00CC2FC3">
      <w:pPr>
        <w:shd w:val="clear" w:color="auto" w:fill="FFFFFF"/>
        <w:rPr>
          <w:rFonts w:ascii="Times New Roman" w:hAnsi="Times New Roman" w:cs="Times New Roman"/>
          <w:color w:val="828282"/>
          <w:sz w:val="24"/>
          <w:szCs w:val="24"/>
        </w:rPr>
      </w:pPr>
      <w:r w:rsidRPr="00CC2FC3"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="003F1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FC3">
        <w:rPr>
          <w:rFonts w:ascii="Times New Roman" w:hAnsi="Times New Roman" w:cs="Times New Roman"/>
          <w:color w:val="000000"/>
          <w:sz w:val="24"/>
          <w:szCs w:val="24"/>
        </w:rPr>
        <w:t>В случае если численность поступающих превышает количество мест, фи</w:t>
      </w:r>
      <w:r w:rsidRPr="00CC2F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нансовое обеспечение которых осуществляется за счет бюджетных ассигнований, Техникум осуществляет прием на </w:t>
      </w:r>
      <w:proofErr w:type="gramStart"/>
      <w:r w:rsidRPr="00CC2FC3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CC2FC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средне</w:t>
      </w:r>
      <w:r w:rsidRPr="00CC2F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го профессионального образования по специальностям на основе результатов освое</w:t>
      </w:r>
      <w:r w:rsidRPr="00CC2FC3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Pr="00CC2F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2FC3">
        <w:rPr>
          <w:rFonts w:ascii="Times New Roman" w:hAnsi="Times New Roman" w:cs="Times New Roman"/>
          <w:color w:val="828282"/>
          <w:sz w:val="24"/>
          <w:szCs w:val="24"/>
        </w:rPr>
        <w:br/>
      </w:r>
      <w:r w:rsidRPr="00CC2FC3">
        <w:rPr>
          <w:rFonts w:ascii="Times New Roman" w:hAnsi="Times New Roman" w:cs="Times New Roman"/>
          <w:color w:val="000000"/>
          <w:sz w:val="24"/>
          <w:szCs w:val="24"/>
        </w:rPr>
        <w:t>поступающими образовательной программы основного общего или среднего об</w:t>
      </w:r>
      <w:r w:rsidRPr="00CC2FC3">
        <w:rPr>
          <w:rFonts w:ascii="Times New Roman" w:hAnsi="Times New Roman" w:cs="Times New Roman"/>
          <w:color w:val="000000"/>
          <w:sz w:val="24"/>
          <w:szCs w:val="24"/>
        </w:rPr>
        <w:softHyphen/>
        <w:t>щего</w:t>
      </w:r>
      <w:r w:rsidRPr="00CC2F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2FC3">
        <w:rPr>
          <w:rFonts w:ascii="Times New Roman" w:hAnsi="Times New Roman" w:cs="Times New Roman"/>
          <w:color w:val="828282"/>
          <w:sz w:val="24"/>
          <w:szCs w:val="24"/>
        </w:rPr>
        <w:br/>
      </w:r>
      <w:r w:rsidRPr="00CC2FC3">
        <w:rPr>
          <w:rFonts w:ascii="Times New Roman" w:hAnsi="Times New Roman" w:cs="Times New Roman"/>
          <w:color w:val="000000"/>
          <w:sz w:val="24"/>
          <w:szCs w:val="24"/>
        </w:rPr>
        <w:t>образования, указанных в представленных поступающими документах об обра</w:t>
      </w:r>
      <w:r w:rsidRPr="00CC2FC3">
        <w:rPr>
          <w:rFonts w:ascii="Times New Roman" w:hAnsi="Times New Roman" w:cs="Times New Roman"/>
          <w:color w:val="000000"/>
          <w:sz w:val="24"/>
          <w:szCs w:val="24"/>
        </w:rPr>
        <w:softHyphen/>
        <w:t>зовании.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lastRenderedPageBreak/>
        <w:t>6.3.1.В случае, если несколько абитуриентов имеют равные права на зачисление (после ранжирования поступающих в соответствии с пунктом 5.3.1), приоритет отда</w:t>
      </w:r>
      <w:r w:rsidRPr="00CC2FC3">
        <w:rPr>
          <w:color w:val="000000"/>
        </w:rPr>
        <w:softHyphen/>
        <w:t>ется дате подачи личного заявления в приемную комиссию Техникума.</w:t>
      </w:r>
    </w:p>
    <w:p w:rsidR="00CC2FC3" w:rsidRPr="00CC2FC3" w:rsidRDefault="00CC2FC3" w:rsidP="00CC2FC3">
      <w:pPr>
        <w:shd w:val="clear" w:color="auto" w:fill="FFFFFF"/>
        <w:rPr>
          <w:rFonts w:ascii="Times New Roman" w:hAnsi="Times New Roman" w:cs="Times New Roman"/>
          <w:color w:val="828282"/>
          <w:sz w:val="24"/>
          <w:szCs w:val="24"/>
        </w:rPr>
      </w:pPr>
      <w:r w:rsidRPr="00CC2FC3">
        <w:rPr>
          <w:rFonts w:ascii="Times New Roman" w:hAnsi="Times New Roman" w:cs="Times New Roman"/>
          <w:color w:val="000000"/>
          <w:sz w:val="24"/>
          <w:szCs w:val="24"/>
        </w:rPr>
        <w:t xml:space="preserve">6.4.Лица, включенные в список </w:t>
      </w:r>
      <w:proofErr w:type="gramStart"/>
      <w:r w:rsidRPr="00CC2FC3">
        <w:rPr>
          <w:rFonts w:ascii="Times New Roman" w:hAnsi="Times New Roman" w:cs="Times New Roman"/>
          <w:color w:val="000000"/>
          <w:sz w:val="24"/>
          <w:szCs w:val="24"/>
        </w:rPr>
        <w:t>рекомендованных</w:t>
      </w:r>
      <w:proofErr w:type="gramEnd"/>
      <w:r w:rsidRPr="00CC2FC3">
        <w:rPr>
          <w:rFonts w:ascii="Times New Roman" w:hAnsi="Times New Roman" w:cs="Times New Roman"/>
          <w:color w:val="000000"/>
          <w:sz w:val="24"/>
          <w:szCs w:val="24"/>
        </w:rPr>
        <w:t xml:space="preserve"> к зачислению и не</w:t>
      </w:r>
      <w:r w:rsidRPr="00CC2F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2FC3">
        <w:rPr>
          <w:rFonts w:ascii="Times New Roman" w:hAnsi="Times New Roman" w:cs="Times New Roman"/>
          <w:color w:val="828282"/>
          <w:sz w:val="24"/>
          <w:szCs w:val="24"/>
        </w:rPr>
        <w:br/>
      </w:r>
      <w:r w:rsidRPr="00CC2FC3">
        <w:rPr>
          <w:rFonts w:ascii="Times New Roman" w:hAnsi="Times New Roman" w:cs="Times New Roman"/>
          <w:color w:val="000000"/>
          <w:sz w:val="24"/>
          <w:szCs w:val="24"/>
        </w:rPr>
        <w:t>предста</w:t>
      </w:r>
      <w:r w:rsidRPr="00CC2FC3">
        <w:rPr>
          <w:rFonts w:ascii="Times New Roman" w:hAnsi="Times New Roman" w:cs="Times New Roman"/>
          <w:color w:val="000000"/>
          <w:sz w:val="24"/>
          <w:szCs w:val="24"/>
        </w:rPr>
        <w:softHyphen/>
        <w:t>вившие (забравшие) оригинал документа государственного образца об образовании в установленные Техникумом сроки, рассматриваются как отказавшиеся от зачисления.</w:t>
      </w:r>
    </w:p>
    <w:p w:rsidR="00CC2FC3" w:rsidRPr="00CC2FC3" w:rsidRDefault="00CC2FC3" w:rsidP="00CC2FC3">
      <w:pPr>
        <w:shd w:val="clear" w:color="auto" w:fill="FFFFFF"/>
        <w:rPr>
          <w:rFonts w:ascii="Times New Roman" w:hAnsi="Times New Roman" w:cs="Times New Roman"/>
          <w:color w:val="828282"/>
          <w:sz w:val="24"/>
          <w:szCs w:val="24"/>
        </w:rPr>
      </w:pPr>
      <w:r w:rsidRPr="00CC2FC3">
        <w:rPr>
          <w:rFonts w:ascii="Times New Roman" w:hAnsi="Times New Roman" w:cs="Times New Roman"/>
          <w:color w:val="000000"/>
          <w:sz w:val="24"/>
          <w:szCs w:val="24"/>
        </w:rPr>
        <w:t>6.5.Группы нового набора формируются в соответствии с приказом</w:t>
      </w:r>
      <w:r w:rsidRPr="00CC2F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2FC3">
        <w:rPr>
          <w:rFonts w:ascii="Times New Roman" w:hAnsi="Times New Roman" w:cs="Times New Roman"/>
          <w:color w:val="828282"/>
          <w:sz w:val="24"/>
          <w:szCs w:val="24"/>
        </w:rPr>
        <w:br/>
      </w:r>
      <w:r w:rsidRPr="00CC2FC3">
        <w:rPr>
          <w:rFonts w:ascii="Times New Roman" w:hAnsi="Times New Roman" w:cs="Times New Roman"/>
          <w:color w:val="000000"/>
          <w:sz w:val="24"/>
          <w:szCs w:val="24"/>
        </w:rPr>
        <w:t>Мини</w:t>
      </w:r>
      <w:r w:rsidRPr="00CC2FC3">
        <w:rPr>
          <w:rFonts w:ascii="Times New Roman" w:hAnsi="Times New Roman" w:cs="Times New Roman"/>
          <w:color w:val="000000"/>
          <w:sz w:val="24"/>
          <w:szCs w:val="24"/>
        </w:rPr>
        <w:softHyphen/>
        <w:t>стерства образования и науки Российской Федерации № 464 от 14.06 2013 года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 редак</w:t>
      </w:r>
      <w:r w:rsidRPr="00CC2F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 Приказа </w:t>
      </w:r>
      <w:proofErr w:type="spellStart"/>
      <w:r w:rsidRPr="00CC2FC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C2FC3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22. 01. 2014 № 31). Численность обучающихся в учебной группе в Техникуме устанавливается не более 25 человек.</w:t>
      </w:r>
    </w:p>
    <w:p w:rsidR="00CC2FC3" w:rsidRPr="00CC2FC3" w:rsidRDefault="00CC2FC3" w:rsidP="00CC2FC3">
      <w:pPr>
        <w:pStyle w:val="a6"/>
        <w:shd w:val="clear" w:color="auto" w:fill="FFFFFF"/>
        <w:rPr>
          <w:color w:val="828282"/>
        </w:rPr>
      </w:pPr>
      <w:r w:rsidRPr="00CC2FC3">
        <w:rPr>
          <w:color w:val="000000"/>
        </w:rPr>
        <w:t>6.6.При внесении изменений в правила приема Министерством образования и науки Российской Федерации, в правила приема в Техникум будут внесены измене</w:t>
      </w:r>
      <w:r w:rsidRPr="00CC2FC3">
        <w:rPr>
          <w:color w:val="000000"/>
        </w:rPr>
        <w:softHyphen/>
        <w:t>ния. </w:t>
      </w:r>
    </w:p>
    <w:p w:rsidR="002E0586" w:rsidRDefault="002E0586">
      <w:pPr>
        <w:rPr>
          <w:rFonts w:ascii="Times New Roman" w:hAnsi="Times New Roman" w:cs="Times New Roman"/>
          <w:sz w:val="28"/>
          <w:szCs w:val="28"/>
        </w:rPr>
      </w:pPr>
    </w:p>
    <w:sectPr w:rsidR="002E0586" w:rsidSect="00CC2F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8EE"/>
    <w:multiLevelType w:val="multilevel"/>
    <w:tmpl w:val="F7E25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EAC49C3"/>
    <w:multiLevelType w:val="hybridMultilevel"/>
    <w:tmpl w:val="E5DCAEEE"/>
    <w:lvl w:ilvl="0" w:tplc="64A8D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80E4C"/>
    <w:multiLevelType w:val="hybridMultilevel"/>
    <w:tmpl w:val="EBFA55FA"/>
    <w:lvl w:ilvl="0" w:tplc="CD664C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994"/>
    <w:rsid w:val="00027CE4"/>
    <w:rsid w:val="00045E23"/>
    <w:rsid w:val="00067C11"/>
    <w:rsid w:val="000A6612"/>
    <w:rsid w:val="000C05A6"/>
    <w:rsid w:val="000D00BC"/>
    <w:rsid w:val="000D1569"/>
    <w:rsid w:val="000E0EF4"/>
    <w:rsid w:val="00190876"/>
    <w:rsid w:val="001C7BD9"/>
    <w:rsid w:val="00276CF5"/>
    <w:rsid w:val="002A236A"/>
    <w:rsid w:val="002C54F2"/>
    <w:rsid w:val="002E03C3"/>
    <w:rsid w:val="002E0586"/>
    <w:rsid w:val="003149A2"/>
    <w:rsid w:val="00374B29"/>
    <w:rsid w:val="00396614"/>
    <w:rsid w:val="003A5F68"/>
    <w:rsid w:val="003F1BE6"/>
    <w:rsid w:val="0040224E"/>
    <w:rsid w:val="00406C6B"/>
    <w:rsid w:val="00545994"/>
    <w:rsid w:val="00554FFF"/>
    <w:rsid w:val="00560330"/>
    <w:rsid w:val="005A2083"/>
    <w:rsid w:val="005C4215"/>
    <w:rsid w:val="00674883"/>
    <w:rsid w:val="00692CCA"/>
    <w:rsid w:val="006B54D0"/>
    <w:rsid w:val="0071190F"/>
    <w:rsid w:val="00744A97"/>
    <w:rsid w:val="00830F46"/>
    <w:rsid w:val="0087739F"/>
    <w:rsid w:val="00880AB7"/>
    <w:rsid w:val="00890B97"/>
    <w:rsid w:val="008F0F09"/>
    <w:rsid w:val="00900133"/>
    <w:rsid w:val="00934D97"/>
    <w:rsid w:val="009C7B69"/>
    <w:rsid w:val="009D20A7"/>
    <w:rsid w:val="009D796F"/>
    <w:rsid w:val="00A30A17"/>
    <w:rsid w:val="00A93CFD"/>
    <w:rsid w:val="00AB6E6F"/>
    <w:rsid w:val="00AC6A6D"/>
    <w:rsid w:val="00AD56DB"/>
    <w:rsid w:val="00AF0890"/>
    <w:rsid w:val="00B114E3"/>
    <w:rsid w:val="00B15278"/>
    <w:rsid w:val="00B34E59"/>
    <w:rsid w:val="00B916CB"/>
    <w:rsid w:val="00C1353A"/>
    <w:rsid w:val="00CC2FC3"/>
    <w:rsid w:val="00CE0DC2"/>
    <w:rsid w:val="00D75B4E"/>
    <w:rsid w:val="00E95EA5"/>
    <w:rsid w:val="00F471F8"/>
    <w:rsid w:val="00F47DDA"/>
    <w:rsid w:val="00F8337C"/>
    <w:rsid w:val="00FB185D"/>
    <w:rsid w:val="00FB3C1A"/>
    <w:rsid w:val="00FC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6DB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D56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3CF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C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dst.p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dst.p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0442-0672-499E-BD3C-8337C5AA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102</cp:lastModifiedBy>
  <cp:revision>54</cp:revision>
  <cp:lastPrinted>2017-03-01T05:52:00Z</cp:lastPrinted>
  <dcterms:created xsi:type="dcterms:W3CDTF">2016-07-13T01:54:00Z</dcterms:created>
  <dcterms:modified xsi:type="dcterms:W3CDTF">2017-04-10T06:21:00Z</dcterms:modified>
</cp:coreProperties>
</file>